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36A87" w14:textId="77777777" w:rsidR="00353EBE" w:rsidRDefault="00353EBE" w:rsidP="00353EBE">
      <w:r>
        <w:t>PRESSETEXT (Zur freien redaktionellen Verwendung)</w:t>
      </w:r>
    </w:p>
    <w:p w14:paraId="10FAAA37" w14:textId="77777777" w:rsidR="00353EBE" w:rsidRDefault="00353EBE" w:rsidP="00353EBE">
      <w:r>
        <w:t>„</w:t>
      </w:r>
      <w:proofErr w:type="spellStart"/>
      <w:r>
        <w:t>Moz.Art</w:t>
      </w:r>
      <w:proofErr w:type="spellEnd"/>
      <w:r>
        <w:t xml:space="preserve"> 270“: Pop-Art-Künstlerin Sabine-Delizia Egger verwandelt Salzburg in eine lebendige Kunstbühne</w:t>
      </w:r>
    </w:p>
    <w:p w14:paraId="7B60CC67" w14:textId="77777777" w:rsidR="00353EBE" w:rsidRDefault="00353EBE" w:rsidP="00353EBE"/>
    <w:p w14:paraId="4B8E961C" w14:textId="77777777" w:rsidR="00353EBE" w:rsidRDefault="00353EBE" w:rsidP="00353EBE">
      <w:r>
        <w:t>Anlässlich des 270. Geburtstags von Wolfgang Amadeus Mozart verwandelt die österreichische Pop-Art-Künstlerin Sabine-Delizia Egger am 3. Juli 2026 die historische Kulisse der Stadt in eine lebendige Bühne für zeitgenössische Pop Art. In Zusammenarbeit mit Salzburg Tourismus realisiert die Künstlerin das groß angelegte Kunstprojekt „</w:t>
      </w:r>
      <w:proofErr w:type="spellStart"/>
      <w:r>
        <w:t>Moz.Art</w:t>
      </w:r>
      <w:proofErr w:type="spellEnd"/>
      <w:r>
        <w:t xml:space="preserve"> 270“. Die Aktion wird von Salzburg Tourismus unter dem Titel „Mozart Art &amp; Coffee Tour“ als eines der offiziellen Highlights des diesjährigen Mozartjahres präsentiert. „Mein Ziel ist es, Mozarts rebellischen Geist einzufangen und den großen Komponisten als energiegeladene Pop-Art-Ikone im Salzburger Stadtbild zum Leben zu erwecken“, erklärt Sabine-Delizia Egger begeistert. „Mozart begleitete mich schon als Kind während zahlreicher Klavierstunden und inspiriert mich bis heute. </w:t>
      </w:r>
      <w:proofErr w:type="spellStart"/>
      <w:r>
        <w:t>Moz.Art</w:t>
      </w:r>
      <w:proofErr w:type="spellEnd"/>
      <w:r>
        <w:t xml:space="preserve"> 270 ist für mich eine Hommage an meine persönliche Bindung zu diesem großen Österreicher.“</w:t>
      </w:r>
    </w:p>
    <w:p w14:paraId="38219267" w14:textId="77777777" w:rsidR="00353EBE" w:rsidRDefault="00353EBE" w:rsidP="00353EBE"/>
    <w:p w14:paraId="7AFA5846" w14:textId="77777777" w:rsidR="00353EBE" w:rsidRDefault="00353EBE" w:rsidP="00353EBE">
      <w:r>
        <w:t>Der fulminante Startschuss im öffentlichen Raum</w:t>
      </w:r>
    </w:p>
    <w:p w14:paraId="711973FB" w14:textId="1DEF4BF3" w:rsidR="00353EBE" w:rsidRDefault="00353EBE" w:rsidP="00353EBE">
      <w:r>
        <w:t>Als spektakulärer Auftakt des Projekts w</w:t>
      </w:r>
      <w:r w:rsidR="009371B4">
        <w:t>urde</w:t>
      </w:r>
      <w:r>
        <w:t xml:space="preserve"> am 3. Juli ein offiziell genehmigtes, großformatiges Mozart-Graffiti in der Unterführung am „Alten Rathaus“ enthüllt.</w:t>
      </w:r>
    </w:p>
    <w:p w14:paraId="78835C71" w14:textId="77777777" w:rsidR="00353EBE" w:rsidRDefault="00353EBE" w:rsidP="00353EBE"/>
    <w:p w14:paraId="627E496B" w14:textId="77777777" w:rsidR="00353EBE" w:rsidRDefault="00353EBE" w:rsidP="00353EBE">
      <w:r>
        <w:t>Eine außergewöhnliche Ausstellungstour durch die Altstadt</w:t>
      </w:r>
    </w:p>
    <w:p w14:paraId="21D37D24" w14:textId="192CA00D" w:rsidR="00353EBE" w:rsidRDefault="00353EBE" w:rsidP="009371B4">
      <w:pPr>
        <w:spacing w:line="276" w:lineRule="auto"/>
      </w:pPr>
      <w:r>
        <w:t xml:space="preserve">Das Graffiti bildet </w:t>
      </w:r>
      <w:r w:rsidR="009371B4">
        <w:t>den Startschuss</w:t>
      </w:r>
      <w:r>
        <w:t xml:space="preserve"> einer außergewöhnlichen Ausstellungstour, die vom 3. Juli bis zum 31. Oktober 2026 in der Salzburger Innenstadt </w:t>
      </w:r>
      <w:r w:rsidR="009371B4">
        <w:t xml:space="preserve">kostenlos </w:t>
      </w:r>
      <w:r>
        <w:t xml:space="preserve">erlebt werden kann. Die „Mozart Art &amp; Coffee Tour“ verbindet Mozarts facettenreiche Persönlichkeit mit der traditionellen Salzburger Kaffeehauskultur. In den drei trendigsten Cafés der Stadt – dem Café Gehmacher, dem Café &amp; Patisserie Tortelier und dem Café N°5 – präsentiert die Künstlerin ihre flippig-fröhlichen Mozart-Interpretationen. Ergänzt wird die Tour durch ausgewählte Werke aus ihrer Poetry Art Collection und ihrer beliebten Pop-Art-Serie „Funny </w:t>
      </w:r>
      <w:proofErr w:type="spellStart"/>
      <w:r>
        <w:t>Cows</w:t>
      </w:r>
      <w:proofErr w:type="spellEnd"/>
      <w:r>
        <w:t>“. Jede Station widmet sich dabei einer anderen Facette des Komponisten und erzählt mit einem Augenzwinkern amüsante Anekdoten aus Mozarts Leben.</w:t>
      </w:r>
    </w:p>
    <w:p w14:paraId="49749DCD" w14:textId="77777777" w:rsidR="00353EBE" w:rsidRDefault="00353EBE" w:rsidP="00353EBE"/>
    <w:p w14:paraId="19D6A581" w14:textId="77777777" w:rsidR="00353EBE" w:rsidRDefault="00353EBE" w:rsidP="00353EBE">
      <w:r>
        <w:t>Interaktive Mozart-Momente und musikalische Symbiose</w:t>
      </w:r>
    </w:p>
    <w:p w14:paraId="4448A22D" w14:textId="5A980C25" w:rsidR="00E0241A" w:rsidRPr="00353EBE" w:rsidRDefault="00353EBE" w:rsidP="00353EBE">
      <w:r>
        <w:t>Zusätzlich wartet am Residenzplatz ein interaktives Erlebnis auf die Besucher: Wer dort verweilt, kann sich über den Instagram-Kanal der Künstlerin (@</w:t>
      </w:r>
      <w:proofErr w:type="gramStart"/>
      <w:r>
        <w:t>delizia.art.tirol</w:t>
      </w:r>
      <w:proofErr w:type="gramEnd"/>
      <w:r>
        <w:t xml:space="preserve">) einen </w:t>
      </w:r>
      <w:r>
        <w:lastRenderedPageBreak/>
        <w:t xml:space="preserve">exklusiv gestalteten Mozart-Handyhintergrund kostenfrei direkt auf das Smartphone laden. Darüber hinaus begleitet eine ihrer markanten Mozart-Interpretationen das Konzert „Mozarts Meisterwerke“ des Wiener Kulturvereins „Initiative </w:t>
      </w:r>
      <w:proofErr w:type="spellStart"/>
      <w:r>
        <w:t>Währing</w:t>
      </w:r>
      <w:proofErr w:type="spellEnd"/>
      <w:r>
        <w:t>“ als visuelles Leitmotiv. Das Kunstprojekt „</w:t>
      </w:r>
      <w:proofErr w:type="spellStart"/>
      <w:r>
        <w:t>Moz.Art</w:t>
      </w:r>
      <w:proofErr w:type="spellEnd"/>
      <w:r>
        <w:t xml:space="preserve"> 270“ schafft so einen dynamischen Dialog zwischen Kunst, Musik und Kaffeehauskultur und sorgt für ein unterhaltsames Erlebnis für Einheimische und Gäste aus aller Welt.</w:t>
      </w:r>
    </w:p>
    <w:sectPr w:rsidR="00E0241A" w:rsidRPr="00353E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417"/>
    <w:rsid w:val="00353EBE"/>
    <w:rsid w:val="00532594"/>
    <w:rsid w:val="00542958"/>
    <w:rsid w:val="00827417"/>
    <w:rsid w:val="009371B4"/>
    <w:rsid w:val="00AC7DAE"/>
    <w:rsid w:val="00CF1F98"/>
    <w:rsid w:val="00E0241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3893"/>
  <w15:chartTrackingRefBased/>
  <w15:docId w15:val="{EA091F08-4B69-4F92-8BE8-82599D91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274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274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2741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2741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2741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2741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2741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2741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2741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741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2741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2741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2741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2741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2741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2741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2741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27417"/>
    <w:rPr>
      <w:rFonts w:eastAsiaTheme="majorEastAsia" w:cstheme="majorBidi"/>
      <w:color w:val="272727" w:themeColor="text1" w:themeTint="D8"/>
    </w:rPr>
  </w:style>
  <w:style w:type="paragraph" w:styleId="Titel">
    <w:name w:val="Title"/>
    <w:basedOn w:val="Standard"/>
    <w:next w:val="Standard"/>
    <w:link w:val="TitelZchn"/>
    <w:uiPriority w:val="10"/>
    <w:qFormat/>
    <w:rsid w:val="008274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2741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2741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2741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2741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27417"/>
    <w:rPr>
      <w:i/>
      <w:iCs/>
      <w:color w:val="404040" w:themeColor="text1" w:themeTint="BF"/>
    </w:rPr>
  </w:style>
  <w:style w:type="paragraph" w:styleId="Listenabsatz">
    <w:name w:val="List Paragraph"/>
    <w:basedOn w:val="Standard"/>
    <w:uiPriority w:val="34"/>
    <w:qFormat/>
    <w:rsid w:val="00827417"/>
    <w:pPr>
      <w:ind w:left="720"/>
      <w:contextualSpacing/>
    </w:pPr>
  </w:style>
  <w:style w:type="character" w:styleId="IntensiveHervorhebung">
    <w:name w:val="Intense Emphasis"/>
    <w:basedOn w:val="Absatz-Standardschriftart"/>
    <w:uiPriority w:val="21"/>
    <w:qFormat/>
    <w:rsid w:val="00827417"/>
    <w:rPr>
      <w:i/>
      <w:iCs/>
      <w:color w:val="0F4761" w:themeColor="accent1" w:themeShade="BF"/>
    </w:rPr>
  </w:style>
  <w:style w:type="paragraph" w:styleId="IntensivesZitat">
    <w:name w:val="Intense Quote"/>
    <w:basedOn w:val="Standard"/>
    <w:next w:val="Standard"/>
    <w:link w:val="IntensivesZitatZchn"/>
    <w:uiPriority w:val="30"/>
    <w:qFormat/>
    <w:rsid w:val="008274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27417"/>
    <w:rPr>
      <w:i/>
      <w:iCs/>
      <w:color w:val="0F4761" w:themeColor="accent1" w:themeShade="BF"/>
    </w:rPr>
  </w:style>
  <w:style w:type="character" w:styleId="IntensiverVerweis">
    <w:name w:val="Intense Reference"/>
    <w:basedOn w:val="Absatz-Standardschriftart"/>
    <w:uiPriority w:val="32"/>
    <w:qFormat/>
    <w:rsid w:val="008274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2420</Characters>
  <Application>Microsoft Office Word</Application>
  <DocSecurity>0</DocSecurity>
  <Lines>20</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Egger</dc:creator>
  <cp:keywords/>
  <dc:description/>
  <cp:lastModifiedBy>Sabine Egger</cp:lastModifiedBy>
  <cp:revision>3</cp:revision>
  <dcterms:created xsi:type="dcterms:W3CDTF">2026-06-24T23:16:00Z</dcterms:created>
  <dcterms:modified xsi:type="dcterms:W3CDTF">2026-07-09T16:05:00Z</dcterms:modified>
</cp:coreProperties>
</file>